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  <w:r w:rsidRPr="00155453">
        <w:rPr>
          <w:rFonts w:ascii="Times New Roman" w:hAnsi="Times New Roman"/>
          <w:sz w:val="28"/>
          <w:szCs w:val="28"/>
        </w:rPr>
        <w:t xml:space="preserve">                                      Пояснительная записка</w:t>
      </w:r>
    </w:p>
    <w:p w:rsidR="00ED5786" w:rsidRPr="00155453" w:rsidRDefault="00ED5786" w:rsidP="00ED5786">
      <w:pPr>
        <w:jc w:val="center"/>
        <w:rPr>
          <w:rFonts w:ascii="Times New Roman" w:hAnsi="Times New Roman"/>
          <w:sz w:val="28"/>
          <w:szCs w:val="28"/>
        </w:rPr>
      </w:pPr>
      <w:r w:rsidRPr="00155453">
        <w:rPr>
          <w:rFonts w:ascii="Times New Roman" w:hAnsi="Times New Roman"/>
          <w:sz w:val="28"/>
          <w:szCs w:val="28"/>
        </w:rPr>
        <w:t xml:space="preserve">по проведению публичных консультаций  в целях </w:t>
      </w:r>
      <w:r w:rsidRPr="00155453">
        <w:rPr>
          <w:rFonts w:ascii="Times New Roman" w:hAnsi="Times New Roman"/>
          <w:bCs/>
          <w:sz w:val="28"/>
          <w:szCs w:val="28"/>
        </w:rPr>
        <w:t xml:space="preserve">оценки фактического воздействия </w:t>
      </w:r>
      <w:r w:rsidRPr="00155453">
        <w:rPr>
          <w:rFonts w:ascii="Times New Roman" w:hAnsi="Times New Roman"/>
          <w:sz w:val="28"/>
          <w:szCs w:val="28"/>
        </w:rPr>
        <w:t xml:space="preserve"> муниципального </w:t>
      </w:r>
      <w:r w:rsidRPr="00155453">
        <w:rPr>
          <w:rFonts w:ascii="Times New Roman" w:hAnsi="Times New Roman"/>
          <w:bCs/>
          <w:sz w:val="28"/>
          <w:szCs w:val="28"/>
        </w:rPr>
        <w:t>нормативного правового акта</w:t>
      </w:r>
    </w:p>
    <w:p w:rsidR="003A6CE6" w:rsidRPr="00EB6900" w:rsidRDefault="003A6CE6" w:rsidP="003A6CE6">
      <w:pPr>
        <w:jc w:val="center"/>
        <w:rPr>
          <w:rFonts w:ascii="Times New Roman" w:hAnsi="Times New Roman"/>
          <w:sz w:val="26"/>
          <w:szCs w:val="26"/>
        </w:rPr>
      </w:pPr>
    </w:p>
    <w:p w:rsidR="00CF2AA4" w:rsidRDefault="003A6CE6" w:rsidP="00CF2AA4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82372A"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="00CF2AA4">
        <w:rPr>
          <w:rFonts w:ascii="Times New Roman" w:eastAsiaTheme="minorHAnsi" w:hAnsi="Times New Roman"/>
          <w:sz w:val="28"/>
          <w:szCs w:val="28"/>
        </w:rPr>
        <w:t>Землями промышленности, энергетики, транспорта, связи, радиовещания, телевидения, информатики, землями для обеспечения космической деятельности, землями обороны, безопасности и землями иного специального назначения признаются земли, которые расположены за границами населенных пунктов и используются или предназначены для обеспечения деятельности организаций и (или) эксплуатации объектов промышленности, энергетики, транспорта, связи, радиовещания, телевидения, информатики, объектов для обеспечения космической деятельности, объектов обороны и безопасности, осуществления иных специальных</w:t>
      </w:r>
      <w:proofErr w:type="gramEnd"/>
      <w:r w:rsidR="00CF2AA4">
        <w:rPr>
          <w:rFonts w:ascii="Times New Roman" w:eastAsiaTheme="minorHAnsi" w:hAnsi="Times New Roman"/>
          <w:sz w:val="28"/>
          <w:szCs w:val="28"/>
        </w:rPr>
        <w:t xml:space="preserve"> задач и </w:t>
      </w:r>
      <w:proofErr w:type="gramStart"/>
      <w:r w:rsidR="00CF2AA4">
        <w:rPr>
          <w:rFonts w:ascii="Times New Roman" w:eastAsiaTheme="minorHAnsi" w:hAnsi="Times New Roman"/>
          <w:sz w:val="28"/>
          <w:szCs w:val="28"/>
        </w:rPr>
        <w:t>права</w:t>
      </w:r>
      <w:proofErr w:type="gramEnd"/>
      <w:r w:rsidR="00CF2AA4">
        <w:rPr>
          <w:rFonts w:ascii="Times New Roman" w:eastAsiaTheme="minorHAnsi" w:hAnsi="Times New Roman"/>
          <w:sz w:val="28"/>
          <w:szCs w:val="28"/>
        </w:rPr>
        <w:t xml:space="preserve"> на которые возникли у участников земельных отношений по основаниям, предусмотренным Земельным кодексом Российской Федерации, федеральными законами и законами субъектов Российской Федерации (далее - земли промышленности и иного специального назначения).</w:t>
      </w:r>
    </w:p>
    <w:p w:rsidR="00CF2AA4" w:rsidRDefault="00CF2AA4" w:rsidP="00CF2AA4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Земли промышленности и иного специального назначения составляют самостоятельную категорию земель Российской Федерации и подразделяются на: земли промышленности; земли энергетики; земли транспорта; земли связи, радиовещания, телевидения, информатики; земли для обеспечения космической деятельности; земли обороны и безопасности; земли иного специального назначения.</w:t>
      </w:r>
    </w:p>
    <w:p w:rsidR="00D84123" w:rsidRPr="00D84123" w:rsidRDefault="00D84123" w:rsidP="00D84123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       </w:t>
      </w:r>
      <w:r w:rsidRPr="00D84123">
        <w:rPr>
          <w:rFonts w:ascii="Times New Roman" w:eastAsiaTheme="minorHAnsi" w:hAnsi="Times New Roman"/>
          <w:sz w:val="28"/>
          <w:szCs w:val="28"/>
        </w:rPr>
        <w:t xml:space="preserve">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промышленности, энергетики, особо </w:t>
      </w:r>
      <w:proofErr w:type="spellStart"/>
      <w:proofErr w:type="gramStart"/>
      <w:r w:rsidRPr="00D84123">
        <w:rPr>
          <w:rFonts w:ascii="Times New Roman" w:eastAsiaTheme="minorHAnsi" w:hAnsi="Times New Roman"/>
          <w:sz w:val="28"/>
          <w:szCs w:val="28"/>
        </w:rPr>
        <w:t>радиационно</w:t>
      </w:r>
      <w:proofErr w:type="spellEnd"/>
      <w:r w:rsidRPr="00D84123">
        <w:rPr>
          <w:rFonts w:ascii="Times New Roman" w:eastAsiaTheme="minorHAnsi" w:hAnsi="Times New Roman"/>
          <w:sz w:val="28"/>
          <w:szCs w:val="28"/>
        </w:rPr>
        <w:t xml:space="preserve"> опасных</w:t>
      </w:r>
      <w:proofErr w:type="gramEnd"/>
      <w:r w:rsidRPr="00D84123">
        <w:rPr>
          <w:rFonts w:ascii="Times New Roman" w:eastAsiaTheme="minorHAnsi" w:hAnsi="Times New Roman"/>
          <w:sz w:val="28"/>
          <w:szCs w:val="28"/>
        </w:rPr>
        <w:t xml:space="preserve"> и ядерно-опасных объектов, пунктов хранения ядерных материалов и радиоактивных веществ, транспортных и иных объектов могут включаться зоны с особыми условиями использования земель.</w:t>
      </w:r>
    </w:p>
    <w:p w:rsidR="006F33D3" w:rsidRPr="006F33D3" w:rsidRDefault="00EF58C4" w:rsidP="006F33D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33D3">
        <w:rPr>
          <w:rFonts w:ascii="Times New Roman" w:eastAsiaTheme="minorHAnsi" w:hAnsi="Times New Roman"/>
          <w:b w:val="0"/>
          <w:sz w:val="28"/>
          <w:szCs w:val="28"/>
        </w:rPr>
        <w:t xml:space="preserve">    </w:t>
      </w:r>
      <w:r w:rsidR="00C033BE" w:rsidRPr="006F33D3">
        <w:rPr>
          <w:rFonts w:ascii="Times New Roman" w:hAnsi="Times New Roman"/>
          <w:b w:val="0"/>
          <w:sz w:val="28"/>
          <w:szCs w:val="28"/>
        </w:rPr>
        <w:t>В 2016</w:t>
      </w:r>
      <w:r w:rsidR="003A6CE6" w:rsidRPr="006F33D3">
        <w:rPr>
          <w:rFonts w:ascii="Times New Roman" w:hAnsi="Times New Roman"/>
          <w:b w:val="0"/>
          <w:sz w:val="28"/>
          <w:szCs w:val="28"/>
        </w:rPr>
        <w:t xml:space="preserve"> году </w:t>
      </w:r>
      <w:r w:rsidR="00C033BE" w:rsidRPr="006F33D3">
        <w:rPr>
          <w:rFonts w:ascii="Times New Roman" w:hAnsi="Times New Roman"/>
          <w:b w:val="0"/>
          <w:sz w:val="28"/>
          <w:szCs w:val="28"/>
        </w:rPr>
        <w:t xml:space="preserve">администрацией </w:t>
      </w:r>
      <w:proofErr w:type="spellStart"/>
      <w:r w:rsidR="003A6CE6" w:rsidRPr="006F33D3">
        <w:rPr>
          <w:rFonts w:ascii="Times New Roman" w:hAnsi="Times New Roman"/>
          <w:b w:val="0"/>
          <w:sz w:val="28"/>
          <w:szCs w:val="28"/>
        </w:rPr>
        <w:t>Кондинс</w:t>
      </w:r>
      <w:r w:rsidR="00C033BE" w:rsidRPr="006F33D3">
        <w:rPr>
          <w:rFonts w:ascii="Times New Roman" w:hAnsi="Times New Roman"/>
          <w:b w:val="0"/>
          <w:sz w:val="28"/>
          <w:szCs w:val="28"/>
        </w:rPr>
        <w:t>кого</w:t>
      </w:r>
      <w:proofErr w:type="spellEnd"/>
      <w:r w:rsidR="00C033BE" w:rsidRPr="006F33D3">
        <w:rPr>
          <w:rFonts w:ascii="Times New Roman" w:hAnsi="Times New Roman"/>
          <w:b w:val="0"/>
          <w:sz w:val="28"/>
          <w:szCs w:val="28"/>
        </w:rPr>
        <w:t xml:space="preserve"> района было принято</w:t>
      </w:r>
      <w:r w:rsidR="00C033BE" w:rsidRPr="006F33D3">
        <w:rPr>
          <w:rFonts w:ascii="Times New Roman" w:hAnsi="Times New Roman"/>
          <w:sz w:val="28"/>
          <w:szCs w:val="28"/>
        </w:rPr>
        <w:t xml:space="preserve"> </w:t>
      </w:r>
      <w:r w:rsidR="006F33D3" w:rsidRPr="006F33D3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proofErr w:type="spellStart"/>
      <w:r w:rsidR="006F33D3" w:rsidRPr="006F33D3">
        <w:rPr>
          <w:rFonts w:ascii="Times New Roman" w:hAnsi="Times New Roman" w:cs="Times New Roman"/>
          <w:b w:val="0"/>
          <w:sz w:val="28"/>
          <w:szCs w:val="28"/>
        </w:rPr>
        <w:t>Кондинского</w:t>
      </w:r>
      <w:proofErr w:type="spellEnd"/>
      <w:r w:rsidR="006F33D3" w:rsidRPr="006F33D3">
        <w:rPr>
          <w:rFonts w:ascii="Times New Roman" w:hAnsi="Times New Roman" w:cs="Times New Roman"/>
          <w:b w:val="0"/>
          <w:sz w:val="28"/>
          <w:szCs w:val="28"/>
        </w:rPr>
        <w:t xml:space="preserve"> района от 01 сентября 2016 года № 1346 «Об утверждении </w:t>
      </w:r>
      <w:proofErr w:type="gramStart"/>
      <w:r w:rsidR="006F33D3" w:rsidRPr="006F33D3">
        <w:rPr>
          <w:rFonts w:ascii="Times New Roman" w:hAnsi="Times New Roman" w:cs="Times New Roman"/>
          <w:b w:val="0"/>
          <w:sz w:val="28"/>
          <w:szCs w:val="28"/>
        </w:rPr>
        <w:t>порядка использования отдельных видов земель промышленности</w:t>
      </w:r>
      <w:proofErr w:type="gramEnd"/>
      <w:r w:rsidR="006F33D3" w:rsidRPr="006F33D3">
        <w:rPr>
          <w:rFonts w:ascii="Times New Roman" w:hAnsi="Times New Roman" w:cs="Times New Roman"/>
          <w:b w:val="0"/>
          <w:sz w:val="28"/>
          <w:szCs w:val="28"/>
        </w:rPr>
        <w:t xml:space="preserve"> и иного специального назначения и установления зон с особыми условиями использования земель</w:t>
      </w:r>
      <w:r w:rsidR="006F33D3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155453" w:rsidRPr="00155453" w:rsidRDefault="003A6CE6" w:rsidP="00155453">
      <w:pPr>
        <w:rPr>
          <w:rFonts w:ascii="Times New Roman" w:hAnsi="Times New Roman"/>
          <w:sz w:val="28"/>
          <w:szCs w:val="28"/>
        </w:rPr>
      </w:pPr>
      <w:bookmarkStart w:id="0" w:name="sub_193"/>
      <w:r w:rsidRPr="00EB6900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="00EB6900" w:rsidRPr="00155453">
        <w:rPr>
          <w:rFonts w:ascii="Times New Roman" w:hAnsi="Times New Roman"/>
          <w:sz w:val="28"/>
          <w:szCs w:val="28"/>
        </w:rPr>
        <w:t xml:space="preserve">Публичные консультации  в целях </w:t>
      </w:r>
      <w:r w:rsidR="00EB6900" w:rsidRPr="00155453">
        <w:rPr>
          <w:rFonts w:ascii="Times New Roman" w:hAnsi="Times New Roman"/>
          <w:bCs/>
          <w:sz w:val="28"/>
          <w:szCs w:val="28"/>
        </w:rPr>
        <w:t xml:space="preserve">оценки фактического воздействия </w:t>
      </w:r>
      <w:r w:rsidR="00EB6900" w:rsidRPr="00155453">
        <w:rPr>
          <w:rFonts w:ascii="Times New Roman" w:hAnsi="Times New Roman"/>
          <w:sz w:val="28"/>
          <w:szCs w:val="28"/>
        </w:rPr>
        <w:t xml:space="preserve"> муниципального </w:t>
      </w:r>
      <w:r w:rsidR="00EB6900" w:rsidRPr="00155453">
        <w:rPr>
          <w:rFonts w:ascii="Times New Roman" w:hAnsi="Times New Roman"/>
          <w:bCs/>
          <w:sz w:val="28"/>
          <w:szCs w:val="28"/>
        </w:rPr>
        <w:t xml:space="preserve">нормативного правового акта </w:t>
      </w:r>
      <w:r w:rsidR="00401558" w:rsidRPr="00155453">
        <w:rPr>
          <w:rFonts w:ascii="Times New Roman" w:hAnsi="Times New Roman"/>
          <w:bCs/>
          <w:sz w:val="28"/>
          <w:szCs w:val="28"/>
        </w:rPr>
        <w:t>–</w:t>
      </w:r>
      <w:r w:rsidR="00EB6900" w:rsidRPr="00155453">
        <w:rPr>
          <w:rFonts w:ascii="Times New Roman" w:hAnsi="Times New Roman"/>
          <w:bCs/>
          <w:sz w:val="28"/>
          <w:szCs w:val="28"/>
        </w:rPr>
        <w:t xml:space="preserve"> </w:t>
      </w:r>
      <w:r w:rsidR="00155453" w:rsidRPr="00155453">
        <w:rPr>
          <w:rFonts w:ascii="Times New Roman" w:hAnsi="Times New Roman"/>
          <w:sz w:val="28"/>
          <w:szCs w:val="28"/>
        </w:rPr>
        <w:t>постановления</w:t>
      </w:r>
      <w:r w:rsidR="00401558" w:rsidRPr="00155453">
        <w:rPr>
          <w:rFonts w:ascii="Times New Roman" w:hAnsi="Times New Roman"/>
          <w:sz w:val="28"/>
          <w:szCs w:val="28"/>
        </w:rPr>
        <w:t xml:space="preserve"> </w:t>
      </w:r>
      <w:r w:rsidR="006F33D3" w:rsidRPr="0015545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6F33D3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6F33D3" w:rsidRPr="00155453">
        <w:rPr>
          <w:rFonts w:ascii="Times New Roman" w:hAnsi="Times New Roman"/>
          <w:sz w:val="28"/>
          <w:szCs w:val="28"/>
        </w:rPr>
        <w:t xml:space="preserve"> района от 01 сентября 2016 года № 1346 «Об утверждении порядка использования отдельных видов земель промышленности и иного специального назначения и установления зон с особыми условиями использования земель</w:t>
      </w:r>
      <w:r w:rsidR="00401558" w:rsidRPr="00155453">
        <w:rPr>
          <w:rFonts w:ascii="Times New Roman" w:hAnsi="Times New Roman"/>
          <w:b/>
          <w:sz w:val="28"/>
          <w:szCs w:val="28"/>
        </w:rPr>
        <w:t>»</w:t>
      </w:r>
      <w:r w:rsidR="00155453" w:rsidRPr="00155453">
        <w:rPr>
          <w:rFonts w:ascii="Times New Roman" w:hAnsi="Times New Roman"/>
          <w:b/>
          <w:sz w:val="28"/>
          <w:szCs w:val="28"/>
        </w:rPr>
        <w:t xml:space="preserve"> </w:t>
      </w:r>
      <w:r w:rsidR="00155453" w:rsidRPr="00155453">
        <w:rPr>
          <w:rFonts w:ascii="Times New Roman" w:hAnsi="Times New Roman"/>
          <w:sz w:val="28"/>
          <w:szCs w:val="28"/>
        </w:rPr>
        <w:t xml:space="preserve">проводятся в соответствии с распоряжением администрации </w:t>
      </w:r>
      <w:proofErr w:type="spellStart"/>
      <w:r w:rsidR="00155453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155453" w:rsidRPr="00155453">
        <w:rPr>
          <w:rFonts w:ascii="Times New Roman" w:hAnsi="Times New Roman"/>
          <w:sz w:val="28"/>
          <w:szCs w:val="28"/>
        </w:rPr>
        <w:t xml:space="preserve"> района от 15 января 2018 года № 40-р.</w:t>
      </w:r>
      <w:proofErr w:type="gramEnd"/>
    </w:p>
    <w:p w:rsidR="006F33D3" w:rsidRPr="006F33D3" w:rsidRDefault="006F33D3" w:rsidP="006F33D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61F1" w:rsidRPr="00155453" w:rsidRDefault="00EF2DA5" w:rsidP="00EF2DA5">
      <w:pPr>
        <w:pStyle w:val="a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</w:t>
      </w:r>
      <w:r w:rsidR="00EE61F1" w:rsidRPr="00155453">
        <w:rPr>
          <w:rFonts w:ascii="Times New Roman" w:hAnsi="Times New Roman"/>
          <w:sz w:val="28"/>
          <w:szCs w:val="28"/>
        </w:rPr>
        <w:t xml:space="preserve">Управление по природным ресурсам и экологии 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EE61F1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EE61F1" w:rsidRPr="00155453">
        <w:rPr>
          <w:rFonts w:ascii="Times New Roman" w:hAnsi="Times New Roman"/>
          <w:sz w:val="28"/>
          <w:szCs w:val="28"/>
        </w:rPr>
        <w:t xml:space="preserve"> района и Думы </w:t>
      </w:r>
      <w:proofErr w:type="spellStart"/>
      <w:r w:rsidR="00EE61F1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EE61F1" w:rsidRPr="00155453">
        <w:rPr>
          <w:rFonts w:ascii="Times New Roman" w:hAnsi="Times New Roman"/>
          <w:sz w:val="28"/>
          <w:szCs w:val="28"/>
        </w:rPr>
        <w:t xml:space="preserve"> района, и экспертизы и оценки фактического </w:t>
      </w:r>
      <w:proofErr w:type="gramStart"/>
      <w:r w:rsidR="00EE61F1" w:rsidRPr="00155453">
        <w:rPr>
          <w:rFonts w:ascii="Times New Roman" w:hAnsi="Times New Roman"/>
          <w:sz w:val="28"/>
          <w:szCs w:val="28"/>
        </w:rPr>
        <w:t>воздействия</w:t>
      </w:r>
      <w:proofErr w:type="gramEnd"/>
      <w:r w:rsidR="00EE61F1" w:rsidRPr="00155453">
        <w:rPr>
          <w:rFonts w:ascii="Times New Roman" w:hAnsi="Times New Roman"/>
          <w:sz w:val="28"/>
          <w:szCs w:val="28"/>
        </w:rPr>
        <w:t xml:space="preserve"> принятых муниципальных нормативных правовых актов администрации </w:t>
      </w:r>
      <w:proofErr w:type="spellStart"/>
      <w:r w:rsidR="00EE61F1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EE61F1" w:rsidRPr="00155453">
        <w:rPr>
          <w:rFonts w:ascii="Times New Roman" w:hAnsi="Times New Roman"/>
          <w:sz w:val="28"/>
          <w:szCs w:val="28"/>
        </w:rPr>
        <w:t xml:space="preserve"> района и Думы </w:t>
      </w:r>
      <w:proofErr w:type="spellStart"/>
      <w:r w:rsidR="00EE61F1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EE61F1" w:rsidRPr="00155453">
        <w:rPr>
          <w:rFonts w:ascii="Times New Roman" w:hAnsi="Times New Roman"/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="00EE61F1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EE61F1" w:rsidRPr="00155453">
        <w:rPr>
          <w:rFonts w:ascii="Times New Roman" w:hAnsi="Times New Roman"/>
          <w:sz w:val="28"/>
          <w:szCs w:val="28"/>
        </w:rPr>
        <w:t xml:space="preserve"> района от 28 сентября 2015 года № 1213 (с изменения</w:t>
      </w:r>
      <w:r w:rsidRPr="00155453">
        <w:rPr>
          <w:rFonts w:ascii="Times New Roman" w:hAnsi="Times New Roman"/>
          <w:sz w:val="28"/>
          <w:szCs w:val="28"/>
        </w:rPr>
        <w:t>ми от 22.01.2018 года), сообщает</w:t>
      </w:r>
      <w:r w:rsidR="00EE61F1" w:rsidRPr="00155453">
        <w:rPr>
          <w:rFonts w:ascii="Times New Roman" w:hAnsi="Times New Roman"/>
          <w:sz w:val="28"/>
          <w:szCs w:val="28"/>
        </w:rPr>
        <w:t xml:space="preserve">, что </w:t>
      </w:r>
      <w:r w:rsidRPr="00155453">
        <w:rPr>
          <w:rFonts w:ascii="Times New Roman" w:hAnsi="Times New Roman"/>
          <w:sz w:val="28"/>
          <w:szCs w:val="28"/>
        </w:rPr>
        <w:t>постановление адм</w:t>
      </w:r>
      <w:r w:rsidR="00155453" w:rsidRPr="00155453">
        <w:rPr>
          <w:rFonts w:ascii="Times New Roman" w:hAnsi="Times New Roman"/>
          <w:sz w:val="28"/>
          <w:szCs w:val="28"/>
        </w:rPr>
        <w:t xml:space="preserve">инистрации </w:t>
      </w:r>
      <w:proofErr w:type="spellStart"/>
      <w:r w:rsidR="00155453"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155453" w:rsidRPr="00155453">
        <w:rPr>
          <w:rFonts w:ascii="Times New Roman" w:hAnsi="Times New Roman"/>
          <w:sz w:val="28"/>
          <w:szCs w:val="28"/>
        </w:rPr>
        <w:t xml:space="preserve"> района </w:t>
      </w:r>
      <w:r w:rsidRPr="001554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5453" w:rsidRPr="00155453">
        <w:rPr>
          <w:rFonts w:ascii="Times New Roman" w:hAnsi="Times New Roman"/>
          <w:sz w:val="28"/>
          <w:szCs w:val="28"/>
        </w:rPr>
        <w:t>от</w:t>
      </w:r>
      <w:proofErr w:type="spellEnd"/>
      <w:r w:rsidR="00155453" w:rsidRPr="00155453">
        <w:rPr>
          <w:rFonts w:ascii="Times New Roman" w:hAnsi="Times New Roman"/>
          <w:sz w:val="28"/>
          <w:szCs w:val="28"/>
        </w:rPr>
        <w:t xml:space="preserve"> 01 сентября 2016 года № 1346 «Об утверждении </w:t>
      </w:r>
      <w:proofErr w:type="gramStart"/>
      <w:r w:rsidR="00155453" w:rsidRPr="00155453">
        <w:rPr>
          <w:rFonts w:ascii="Times New Roman" w:hAnsi="Times New Roman"/>
          <w:sz w:val="28"/>
          <w:szCs w:val="28"/>
        </w:rPr>
        <w:t>порядка использования отдельных видов земель промышленности</w:t>
      </w:r>
      <w:proofErr w:type="gramEnd"/>
      <w:r w:rsidR="00155453" w:rsidRPr="00155453">
        <w:rPr>
          <w:rFonts w:ascii="Times New Roman" w:hAnsi="Times New Roman"/>
          <w:sz w:val="28"/>
          <w:szCs w:val="28"/>
        </w:rPr>
        <w:t xml:space="preserve"> и иного специального назначения и установления зон с особыми условиями использования земель</w:t>
      </w:r>
      <w:r w:rsidR="00155453" w:rsidRPr="00155453">
        <w:rPr>
          <w:rFonts w:ascii="Times New Roman" w:hAnsi="Times New Roman"/>
          <w:b/>
          <w:sz w:val="28"/>
          <w:szCs w:val="28"/>
        </w:rPr>
        <w:t>»</w:t>
      </w:r>
      <w:r w:rsidR="00EE61F1" w:rsidRPr="00155453">
        <w:rPr>
          <w:rFonts w:ascii="Times New Roman" w:hAnsi="Times New Roman"/>
          <w:i/>
          <w:sz w:val="28"/>
          <w:szCs w:val="28"/>
        </w:rPr>
        <w:t xml:space="preserve"> </w:t>
      </w:r>
      <w:r w:rsidR="00EE61F1" w:rsidRPr="00155453">
        <w:rPr>
          <w:rFonts w:ascii="Times New Roman" w:hAnsi="Times New Roman"/>
          <w:sz w:val="28"/>
          <w:szCs w:val="28"/>
        </w:rPr>
        <w:t>не содержит положений:</w:t>
      </w:r>
    </w:p>
    <w:p w:rsidR="00EE61F1" w:rsidRPr="00155453" w:rsidRDefault="00EE61F1" w:rsidP="00EE61F1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5453">
        <w:rPr>
          <w:rFonts w:ascii="Times New Roman" w:hAnsi="Times New Roman"/>
          <w:sz w:val="28"/>
          <w:szCs w:val="28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EE61F1" w:rsidRPr="00155453" w:rsidRDefault="00EE61F1" w:rsidP="00EE61F1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155453">
        <w:rPr>
          <w:rFonts w:ascii="Times New Roman" w:hAnsi="Times New Roman"/>
          <w:sz w:val="28"/>
          <w:szCs w:val="28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EB6900" w:rsidRPr="00155453" w:rsidRDefault="00EB6900" w:rsidP="00EB6900">
      <w:pPr>
        <w:rPr>
          <w:rFonts w:ascii="Times New Roman" w:hAnsi="Times New Roman"/>
          <w:sz w:val="28"/>
          <w:szCs w:val="28"/>
        </w:rPr>
      </w:pPr>
    </w:p>
    <w:p w:rsidR="00EB6900" w:rsidRPr="00155453" w:rsidRDefault="00155453" w:rsidP="00EB6900">
      <w:pPr>
        <w:rPr>
          <w:rFonts w:ascii="Times New Roman" w:hAnsi="Times New Roman"/>
          <w:sz w:val="28"/>
          <w:szCs w:val="28"/>
        </w:rPr>
      </w:pPr>
      <w:proofErr w:type="gramStart"/>
      <w:r w:rsidRPr="00155453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55453">
        <w:rPr>
          <w:rFonts w:ascii="Times New Roman" w:hAnsi="Times New Roman"/>
          <w:sz w:val="28"/>
          <w:szCs w:val="28"/>
        </w:rPr>
        <w:t xml:space="preserve"> обязанности начальника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155453">
        <w:rPr>
          <w:rFonts w:ascii="Times New Roman" w:hAnsi="Times New Roman"/>
          <w:sz w:val="28"/>
          <w:szCs w:val="28"/>
        </w:rPr>
        <w:t xml:space="preserve">         О.Л. Степанова</w:t>
      </w:r>
    </w:p>
    <w:p w:rsidR="00EB6900" w:rsidRPr="00155453" w:rsidRDefault="00EB6900" w:rsidP="00EB6900">
      <w:pPr>
        <w:rPr>
          <w:rFonts w:ascii="Times New Roman" w:hAnsi="Times New Roman"/>
          <w:sz w:val="28"/>
          <w:szCs w:val="28"/>
        </w:rPr>
      </w:pPr>
      <w:r w:rsidRPr="00155453">
        <w:rPr>
          <w:rFonts w:ascii="Times New Roman" w:hAnsi="Times New Roman"/>
          <w:sz w:val="28"/>
          <w:szCs w:val="28"/>
        </w:rPr>
        <w:t xml:space="preserve">управления по </w:t>
      </w:r>
      <w:proofErr w:type="gramStart"/>
      <w:r w:rsidRPr="00155453">
        <w:rPr>
          <w:rFonts w:ascii="Times New Roman" w:hAnsi="Times New Roman"/>
          <w:sz w:val="28"/>
          <w:szCs w:val="28"/>
        </w:rPr>
        <w:t>природным</w:t>
      </w:r>
      <w:proofErr w:type="gramEnd"/>
      <w:r w:rsidRPr="0015545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155453" w:rsidRPr="00155453">
        <w:rPr>
          <w:rFonts w:ascii="Times New Roman" w:hAnsi="Times New Roman"/>
          <w:sz w:val="28"/>
          <w:szCs w:val="28"/>
        </w:rPr>
        <w:t xml:space="preserve">              </w:t>
      </w:r>
    </w:p>
    <w:p w:rsidR="00EB6900" w:rsidRPr="00155453" w:rsidRDefault="00EB6900" w:rsidP="00EB6900">
      <w:pPr>
        <w:rPr>
          <w:rFonts w:ascii="Times New Roman" w:hAnsi="Times New Roman"/>
          <w:sz w:val="28"/>
          <w:szCs w:val="28"/>
        </w:rPr>
      </w:pPr>
      <w:r w:rsidRPr="00155453">
        <w:rPr>
          <w:rFonts w:ascii="Times New Roman" w:hAnsi="Times New Roman"/>
          <w:sz w:val="28"/>
          <w:szCs w:val="28"/>
        </w:rPr>
        <w:t>ресурсам и экологии администрации</w:t>
      </w:r>
    </w:p>
    <w:p w:rsidR="00EB6900" w:rsidRPr="00155453" w:rsidRDefault="00EB6900" w:rsidP="00EB6900">
      <w:pPr>
        <w:rPr>
          <w:rFonts w:ascii="Times New Roman" w:hAnsi="Times New Roman"/>
          <w:sz w:val="28"/>
          <w:szCs w:val="28"/>
        </w:rPr>
      </w:pPr>
      <w:proofErr w:type="spellStart"/>
      <w:r w:rsidRPr="00155453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155453">
        <w:rPr>
          <w:rFonts w:ascii="Times New Roman" w:hAnsi="Times New Roman"/>
          <w:sz w:val="28"/>
          <w:szCs w:val="28"/>
        </w:rPr>
        <w:t xml:space="preserve"> района</w:t>
      </w:r>
    </w:p>
    <w:p w:rsidR="00EB6900" w:rsidRPr="00155453" w:rsidRDefault="00EB6900" w:rsidP="00EB6900">
      <w:pPr>
        <w:rPr>
          <w:rFonts w:ascii="Times New Roman" w:hAnsi="Times New Roman"/>
          <w:sz w:val="28"/>
          <w:szCs w:val="28"/>
        </w:rPr>
      </w:pPr>
    </w:p>
    <w:p w:rsidR="00EB6900" w:rsidRPr="00155453" w:rsidRDefault="00EB6900" w:rsidP="00EB6900">
      <w:pPr>
        <w:rPr>
          <w:rFonts w:ascii="Times New Roman" w:hAnsi="Times New Roman"/>
          <w:sz w:val="28"/>
          <w:szCs w:val="28"/>
        </w:rPr>
      </w:pPr>
    </w:p>
    <w:p w:rsidR="003A6CE6" w:rsidRPr="00155453" w:rsidRDefault="003A6CE6" w:rsidP="00EB6900">
      <w:pPr>
        <w:rPr>
          <w:rFonts w:ascii="Times New Roman" w:hAnsi="Times New Roman"/>
          <w:sz w:val="28"/>
          <w:szCs w:val="28"/>
          <w:lang w:eastAsia="ru-RU"/>
        </w:rPr>
      </w:pPr>
    </w:p>
    <w:bookmarkEnd w:id="0"/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Pr="00155453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F40524" w:rsidRPr="00155453" w:rsidRDefault="00155453">
      <w:pPr>
        <w:rPr>
          <w:rFonts w:ascii="Times New Roman" w:hAnsi="Times New Roman"/>
          <w:sz w:val="20"/>
          <w:szCs w:val="20"/>
        </w:rPr>
      </w:pPr>
      <w:r w:rsidRPr="00155453">
        <w:rPr>
          <w:rFonts w:ascii="Times New Roman" w:hAnsi="Times New Roman"/>
          <w:sz w:val="20"/>
          <w:szCs w:val="20"/>
        </w:rPr>
        <w:t>Исполнитель:</w:t>
      </w:r>
    </w:p>
    <w:p w:rsidR="00155453" w:rsidRPr="00155453" w:rsidRDefault="00155453">
      <w:pPr>
        <w:rPr>
          <w:rFonts w:ascii="Times New Roman" w:hAnsi="Times New Roman"/>
          <w:sz w:val="20"/>
          <w:szCs w:val="20"/>
        </w:rPr>
      </w:pPr>
      <w:r w:rsidRPr="00155453">
        <w:rPr>
          <w:rFonts w:ascii="Times New Roman" w:hAnsi="Times New Roman"/>
          <w:sz w:val="20"/>
          <w:szCs w:val="20"/>
        </w:rPr>
        <w:t>Консультант МКУ «Управление МТО ОМС</w:t>
      </w:r>
    </w:p>
    <w:p w:rsidR="00155453" w:rsidRPr="00155453" w:rsidRDefault="00155453">
      <w:pPr>
        <w:rPr>
          <w:rFonts w:ascii="Times New Roman" w:hAnsi="Times New Roman"/>
          <w:sz w:val="20"/>
          <w:szCs w:val="20"/>
        </w:rPr>
      </w:pPr>
      <w:proofErr w:type="spellStart"/>
      <w:r w:rsidRPr="00155453">
        <w:rPr>
          <w:rFonts w:ascii="Times New Roman" w:hAnsi="Times New Roman"/>
          <w:sz w:val="20"/>
          <w:szCs w:val="20"/>
        </w:rPr>
        <w:t>Кондинского</w:t>
      </w:r>
      <w:proofErr w:type="spellEnd"/>
      <w:r w:rsidRPr="00155453">
        <w:rPr>
          <w:rFonts w:ascii="Times New Roman" w:hAnsi="Times New Roman"/>
          <w:sz w:val="20"/>
          <w:szCs w:val="20"/>
        </w:rPr>
        <w:t xml:space="preserve"> района»</w:t>
      </w:r>
    </w:p>
    <w:p w:rsidR="00155453" w:rsidRPr="00155453" w:rsidRDefault="00155453">
      <w:pPr>
        <w:rPr>
          <w:rFonts w:ascii="Times New Roman" w:hAnsi="Times New Roman"/>
          <w:sz w:val="20"/>
          <w:szCs w:val="20"/>
        </w:rPr>
      </w:pPr>
      <w:r w:rsidRPr="00155453">
        <w:rPr>
          <w:rFonts w:ascii="Times New Roman" w:hAnsi="Times New Roman"/>
          <w:sz w:val="20"/>
          <w:szCs w:val="20"/>
        </w:rPr>
        <w:t>Шнейдер Александр Владимирович</w:t>
      </w:r>
    </w:p>
    <w:p w:rsidR="00155453" w:rsidRPr="00155453" w:rsidRDefault="00155453">
      <w:pPr>
        <w:rPr>
          <w:rFonts w:ascii="Times New Roman" w:hAnsi="Times New Roman"/>
          <w:sz w:val="20"/>
          <w:szCs w:val="20"/>
        </w:rPr>
      </w:pPr>
      <w:r w:rsidRPr="00155453">
        <w:rPr>
          <w:rFonts w:ascii="Times New Roman" w:hAnsi="Times New Roman"/>
          <w:sz w:val="20"/>
          <w:szCs w:val="20"/>
        </w:rPr>
        <w:t>Тел. 8(34677)-41035</w:t>
      </w:r>
    </w:p>
    <w:sectPr w:rsidR="00155453" w:rsidRPr="00155453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CE6"/>
    <w:rsid w:val="00155453"/>
    <w:rsid w:val="001D67AD"/>
    <w:rsid w:val="002E7B49"/>
    <w:rsid w:val="00332F22"/>
    <w:rsid w:val="003A6CE6"/>
    <w:rsid w:val="003F0DD7"/>
    <w:rsid w:val="00401558"/>
    <w:rsid w:val="00456659"/>
    <w:rsid w:val="004E141C"/>
    <w:rsid w:val="006F33D3"/>
    <w:rsid w:val="0082372A"/>
    <w:rsid w:val="00C033BE"/>
    <w:rsid w:val="00CF2AA4"/>
    <w:rsid w:val="00D84123"/>
    <w:rsid w:val="00EB6900"/>
    <w:rsid w:val="00ED5786"/>
    <w:rsid w:val="00EE61F1"/>
    <w:rsid w:val="00EF2DA5"/>
    <w:rsid w:val="00EF58C4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E6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3A6CE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CE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A6CE6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A6CE6"/>
    <w:rPr>
      <w:color w:val="008000"/>
    </w:rPr>
  </w:style>
  <w:style w:type="paragraph" w:customStyle="1" w:styleId="ConsPlusTitle">
    <w:name w:val="ConsPlusTitle"/>
    <w:rsid w:val="00C03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EE61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11</cp:revision>
  <dcterms:created xsi:type="dcterms:W3CDTF">2018-06-26T11:09:00Z</dcterms:created>
  <dcterms:modified xsi:type="dcterms:W3CDTF">2018-08-21T10:37:00Z</dcterms:modified>
</cp:coreProperties>
</file>